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1826" w14:textId="1BABFF09" w:rsidR="004D25D6" w:rsidRDefault="005E5CE0" w:rsidP="004D25D6">
      <w:r>
        <w:rPr>
          <w:noProof/>
        </w:rPr>
        <w:drawing>
          <wp:inline distT="0" distB="0" distL="0" distR="0" wp14:anchorId="3063ADF3" wp14:editId="28B25D8A">
            <wp:extent cx="5727700" cy="1656080"/>
            <wp:effectExtent l="0" t="0" r="0" b="0"/>
            <wp:docPr id="5" name="Picture 5"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1656080"/>
                    </a:xfrm>
                    <a:prstGeom prst="rect">
                      <a:avLst/>
                    </a:prstGeom>
                  </pic:spPr>
                </pic:pic>
              </a:graphicData>
            </a:graphic>
          </wp:inline>
        </w:drawing>
      </w:r>
    </w:p>
    <w:p w14:paraId="0F393346" w14:textId="2070C6F8" w:rsidR="005E5CE0" w:rsidRDefault="005E5CE0" w:rsidP="004D25D6"/>
    <w:p w14:paraId="218DD6F6" w14:textId="597C5E0D" w:rsidR="005E5CE0" w:rsidRDefault="005E5CE0" w:rsidP="004D25D6"/>
    <w:p w14:paraId="13310BE4" w14:textId="54618DC9" w:rsidR="005E5CE0" w:rsidRDefault="00B35CBA" w:rsidP="004D25D6">
      <w:r>
        <w:rPr>
          <w:noProof/>
        </w:rPr>
        <w:drawing>
          <wp:inline distT="0" distB="0" distL="0" distR="0" wp14:anchorId="3D892FB0" wp14:editId="21F1F943">
            <wp:extent cx="5727700" cy="4581525"/>
            <wp:effectExtent l="0" t="0" r="0" b="3175"/>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4581525"/>
                    </a:xfrm>
                    <a:prstGeom prst="rect">
                      <a:avLst/>
                    </a:prstGeom>
                  </pic:spPr>
                </pic:pic>
              </a:graphicData>
            </a:graphic>
          </wp:inline>
        </w:drawing>
      </w:r>
    </w:p>
    <w:p w14:paraId="6A67D835" w14:textId="77777777" w:rsidR="004D25D6" w:rsidRDefault="004D25D6" w:rsidP="004D25D6"/>
    <w:p w14:paraId="6919E1E2" w14:textId="6674D34B" w:rsidR="00B35CBA" w:rsidRDefault="00B35CBA" w:rsidP="004D25D6">
      <w:pPr>
        <w:rPr>
          <w:rFonts w:ascii="Arial" w:hAnsi="Arial" w:cs="Arial"/>
        </w:rPr>
      </w:pPr>
      <w:r>
        <w:rPr>
          <w:rFonts w:ascii="Arial" w:hAnsi="Arial" w:cs="Arial"/>
        </w:rPr>
        <w:t>(photo credit: Wilk)</w:t>
      </w:r>
    </w:p>
    <w:p w14:paraId="2ADACAF9" w14:textId="77777777" w:rsidR="00B35CBA" w:rsidRDefault="00B35CBA" w:rsidP="004D25D6">
      <w:pPr>
        <w:rPr>
          <w:rFonts w:ascii="Arial" w:hAnsi="Arial" w:cs="Arial"/>
        </w:rPr>
      </w:pPr>
    </w:p>
    <w:p w14:paraId="51A32F57" w14:textId="77777777" w:rsidR="00B35CBA" w:rsidRDefault="00B35CBA" w:rsidP="004D25D6">
      <w:pPr>
        <w:rPr>
          <w:rFonts w:ascii="Arial" w:hAnsi="Arial" w:cs="Arial"/>
        </w:rPr>
      </w:pPr>
    </w:p>
    <w:p w14:paraId="43322458" w14:textId="77777777" w:rsidR="00D6777F" w:rsidRDefault="00D6777F" w:rsidP="004D25D6">
      <w:pPr>
        <w:rPr>
          <w:rFonts w:ascii="Arial" w:hAnsi="Arial" w:cs="Arial"/>
        </w:rPr>
      </w:pPr>
    </w:p>
    <w:p w14:paraId="4441389F" w14:textId="5960333E" w:rsidR="004D25D6" w:rsidRDefault="004D25D6" w:rsidP="004D25D6">
      <w:pPr>
        <w:rPr>
          <w:rFonts w:ascii="Arial" w:hAnsi="Arial" w:cs="Arial"/>
        </w:rPr>
      </w:pPr>
      <w:r w:rsidRPr="005E5CE0">
        <w:rPr>
          <w:rFonts w:ascii="Arial" w:hAnsi="Arial" w:cs="Arial"/>
        </w:rPr>
        <w:t xml:space="preserve">Cinematic and dream-like, Spirograph Studies </w:t>
      </w:r>
      <w:r w:rsidR="00586B8C">
        <w:rPr>
          <w:rFonts w:ascii="Arial" w:hAnsi="Arial" w:cs="Arial"/>
        </w:rPr>
        <w:t>sculpt live soundtrack</w:t>
      </w:r>
      <w:r w:rsidR="005F5B56">
        <w:rPr>
          <w:rFonts w:ascii="Arial" w:hAnsi="Arial" w:cs="Arial"/>
        </w:rPr>
        <w:t>s</w:t>
      </w:r>
      <w:r w:rsidR="00586B8C">
        <w:rPr>
          <w:rFonts w:ascii="Arial" w:hAnsi="Arial" w:cs="Arial"/>
        </w:rPr>
        <w:t xml:space="preserve">, creating different moods and soundscapes. They </w:t>
      </w:r>
      <w:r w:rsidR="005F4177">
        <w:rPr>
          <w:rFonts w:ascii="Arial" w:hAnsi="Arial" w:cs="Arial"/>
        </w:rPr>
        <w:t xml:space="preserve">shamelessly </w:t>
      </w:r>
      <w:r w:rsidR="00586B8C">
        <w:rPr>
          <w:rFonts w:ascii="Arial" w:hAnsi="Arial" w:cs="Arial"/>
        </w:rPr>
        <w:t xml:space="preserve">use </w:t>
      </w:r>
      <w:r w:rsidR="00586B8C" w:rsidRPr="005E5CE0">
        <w:rPr>
          <w:rFonts w:ascii="Arial" w:hAnsi="Arial" w:cs="Arial"/>
        </w:rPr>
        <w:t xml:space="preserve">influences from post-rock </w:t>
      </w:r>
      <w:r w:rsidR="00586B8C">
        <w:rPr>
          <w:rFonts w:ascii="Arial" w:hAnsi="Arial" w:cs="Arial"/>
        </w:rPr>
        <w:t xml:space="preserve">and </w:t>
      </w:r>
      <w:r w:rsidR="00586B8C" w:rsidRPr="005E5CE0">
        <w:rPr>
          <w:rFonts w:ascii="Arial" w:hAnsi="Arial" w:cs="Arial"/>
        </w:rPr>
        <w:t xml:space="preserve">minimalism </w:t>
      </w:r>
      <w:r w:rsidR="00586B8C">
        <w:rPr>
          <w:rFonts w:ascii="Arial" w:hAnsi="Arial" w:cs="Arial"/>
        </w:rPr>
        <w:t>to create their post-jazz, genre-bending sound.</w:t>
      </w:r>
      <w:r w:rsidR="005F5B56">
        <w:rPr>
          <w:rFonts w:ascii="Arial" w:hAnsi="Arial" w:cs="Arial"/>
        </w:rPr>
        <w:t xml:space="preserve"> </w:t>
      </w:r>
      <w:r w:rsidR="00B35CBA">
        <w:rPr>
          <w:rFonts w:ascii="Arial" w:hAnsi="Arial" w:cs="Arial"/>
        </w:rPr>
        <w:t>They introduce themes which slowly build to fill out the space they perform in, drawing on different sonic influences f</w:t>
      </w:r>
      <w:r w:rsidR="005F4177">
        <w:rPr>
          <w:rFonts w:ascii="Arial" w:hAnsi="Arial" w:cs="Arial"/>
        </w:rPr>
        <w:t>rom</w:t>
      </w:r>
      <w:r w:rsidR="00B35CBA">
        <w:rPr>
          <w:rFonts w:ascii="Arial" w:hAnsi="Arial" w:cs="Arial"/>
        </w:rPr>
        <w:t xml:space="preserve"> each track.</w:t>
      </w:r>
      <w:r w:rsidR="005F4177">
        <w:rPr>
          <w:rFonts w:ascii="Arial" w:hAnsi="Arial" w:cs="Arial"/>
        </w:rPr>
        <w:t xml:space="preserve"> </w:t>
      </w:r>
    </w:p>
    <w:p w14:paraId="5C56F904" w14:textId="77777777" w:rsidR="001A7053" w:rsidRPr="005E5CE0" w:rsidRDefault="001A7053" w:rsidP="004D25D6">
      <w:pPr>
        <w:rPr>
          <w:rFonts w:ascii="Arial" w:hAnsi="Arial" w:cs="Arial"/>
        </w:rPr>
      </w:pPr>
    </w:p>
    <w:p w14:paraId="0C935E44" w14:textId="438CC8CC" w:rsidR="00350F22" w:rsidRDefault="004D25D6" w:rsidP="004D25D6">
      <w:pPr>
        <w:rPr>
          <w:rFonts w:ascii="Arial" w:hAnsi="Arial" w:cs="Arial"/>
        </w:rPr>
      </w:pPr>
      <w:r w:rsidRPr="005E5CE0">
        <w:rPr>
          <w:rFonts w:ascii="Arial" w:hAnsi="Arial" w:cs="Arial"/>
        </w:rPr>
        <w:lastRenderedPageBreak/>
        <w:t xml:space="preserve">Spirograph Studies have been carving out a niche in the Australian music landscape with their unique approach, led by bassist and composer Tamara Murphy. </w:t>
      </w:r>
      <w:r w:rsidR="00350F22">
        <w:rPr>
          <w:rFonts w:ascii="Arial" w:hAnsi="Arial" w:cs="Arial"/>
        </w:rPr>
        <w:t xml:space="preserve">They currently have two releases commercially available: Kindness, Not Courtesy (2019) and Lowlights (2021) available through their </w:t>
      </w:r>
      <w:hyperlink r:id="rId7" w:history="1">
        <w:r w:rsidR="00350F22" w:rsidRPr="00350F22">
          <w:rPr>
            <w:rStyle w:val="Hyperlink"/>
            <w:rFonts w:ascii="Arial" w:hAnsi="Arial" w:cs="Arial"/>
          </w:rPr>
          <w:t>Bandcamp</w:t>
        </w:r>
      </w:hyperlink>
      <w:r w:rsidR="005F5B56">
        <w:rPr>
          <w:rFonts w:ascii="Arial" w:hAnsi="Arial" w:cs="Arial"/>
        </w:rPr>
        <w:t xml:space="preserve"> page.</w:t>
      </w:r>
    </w:p>
    <w:p w14:paraId="27B328BC" w14:textId="77777777" w:rsidR="00350F22" w:rsidRDefault="00350F22" w:rsidP="004D25D6">
      <w:pPr>
        <w:rPr>
          <w:rFonts w:ascii="Arial" w:hAnsi="Arial" w:cs="Arial"/>
        </w:rPr>
      </w:pPr>
    </w:p>
    <w:p w14:paraId="625EEF7B" w14:textId="53406E0E" w:rsidR="004D25D6" w:rsidRPr="005E5CE0" w:rsidRDefault="004D25D6" w:rsidP="004D25D6">
      <w:pPr>
        <w:rPr>
          <w:rFonts w:ascii="Arial" w:hAnsi="Arial" w:cs="Arial"/>
        </w:rPr>
      </w:pPr>
      <w:r w:rsidRPr="005E5CE0">
        <w:rPr>
          <w:rFonts w:ascii="Arial" w:hAnsi="Arial" w:cs="Arial"/>
        </w:rPr>
        <w:t xml:space="preserve">Their albums have been shortlisted for Music Victoria awards, featured on The Best Jazz on Bandcamp list (October 2021), Album of the Week on ABC Jazz and the single </w:t>
      </w:r>
      <w:proofErr w:type="spellStart"/>
      <w:r w:rsidRPr="005E5CE0">
        <w:rPr>
          <w:rFonts w:ascii="Arial" w:hAnsi="Arial" w:cs="Arial"/>
        </w:rPr>
        <w:t>Anteloper</w:t>
      </w:r>
      <w:proofErr w:type="spellEnd"/>
      <w:r w:rsidRPr="005E5CE0">
        <w:rPr>
          <w:rFonts w:ascii="Arial" w:hAnsi="Arial" w:cs="Arial"/>
        </w:rPr>
        <w:t xml:space="preserve"> was one of the Top Tracks on Feature Sounds (PBS Radio). They toured Australia and New Zealand</w:t>
      </w:r>
      <w:r w:rsidR="00350C4E">
        <w:rPr>
          <w:rFonts w:ascii="Arial" w:hAnsi="Arial" w:cs="Arial"/>
        </w:rPr>
        <w:t xml:space="preserve"> </w:t>
      </w:r>
      <w:r w:rsidR="00350F22">
        <w:rPr>
          <w:rFonts w:ascii="Arial" w:hAnsi="Arial" w:cs="Arial"/>
        </w:rPr>
        <w:t xml:space="preserve">to promote their first album release </w:t>
      </w:r>
      <w:r w:rsidR="00350C4E">
        <w:rPr>
          <w:rFonts w:ascii="Arial" w:hAnsi="Arial" w:cs="Arial"/>
        </w:rPr>
        <w:t>in 2019</w:t>
      </w:r>
      <w:r w:rsidRPr="005E5CE0">
        <w:rPr>
          <w:rFonts w:ascii="Arial" w:hAnsi="Arial" w:cs="Arial"/>
        </w:rPr>
        <w:t xml:space="preserve">, receiving glowing reviews. </w:t>
      </w:r>
    </w:p>
    <w:p w14:paraId="3F4468AE" w14:textId="69CAE0AE" w:rsidR="004D25D6" w:rsidRDefault="004D25D6" w:rsidP="004D25D6">
      <w:pPr>
        <w:rPr>
          <w:rFonts w:ascii="Arial" w:hAnsi="Arial" w:cs="Arial"/>
        </w:rPr>
      </w:pPr>
    </w:p>
    <w:p w14:paraId="271A6BFF" w14:textId="4A47BA18" w:rsidR="00350F22" w:rsidRPr="005E5CE0" w:rsidRDefault="00350F22" w:rsidP="004D25D6">
      <w:pPr>
        <w:rPr>
          <w:rFonts w:ascii="Arial" w:hAnsi="Arial" w:cs="Arial"/>
        </w:rPr>
      </w:pPr>
      <w:r>
        <w:rPr>
          <w:rFonts w:ascii="Arial" w:hAnsi="Arial" w:cs="Arial"/>
        </w:rPr>
        <w:t>Spirograph Studies:</w:t>
      </w:r>
    </w:p>
    <w:p w14:paraId="3E70A05F" w14:textId="77777777" w:rsidR="004D25D6" w:rsidRPr="005E5CE0" w:rsidRDefault="004D25D6" w:rsidP="004D25D6">
      <w:pPr>
        <w:rPr>
          <w:rFonts w:ascii="Arial" w:hAnsi="Arial" w:cs="Arial"/>
        </w:rPr>
      </w:pPr>
      <w:r w:rsidRPr="005E5CE0">
        <w:rPr>
          <w:rFonts w:ascii="Arial" w:hAnsi="Arial" w:cs="Arial"/>
        </w:rPr>
        <w:t xml:space="preserve">Fran </w:t>
      </w:r>
      <w:proofErr w:type="spellStart"/>
      <w:r w:rsidRPr="005E5CE0">
        <w:rPr>
          <w:rFonts w:ascii="Arial" w:hAnsi="Arial" w:cs="Arial"/>
        </w:rPr>
        <w:t>Swinn</w:t>
      </w:r>
      <w:proofErr w:type="spellEnd"/>
      <w:r w:rsidRPr="005E5CE0">
        <w:rPr>
          <w:rFonts w:ascii="Arial" w:hAnsi="Arial" w:cs="Arial"/>
        </w:rPr>
        <w:t xml:space="preserve"> – guitar</w:t>
      </w:r>
    </w:p>
    <w:p w14:paraId="01C52918" w14:textId="77777777" w:rsidR="004D25D6" w:rsidRPr="005E5CE0" w:rsidRDefault="004D25D6" w:rsidP="004D25D6">
      <w:pPr>
        <w:rPr>
          <w:rFonts w:ascii="Arial" w:hAnsi="Arial" w:cs="Arial"/>
        </w:rPr>
      </w:pPr>
      <w:r w:rsidRPr="005E5CE0">
        <w:rPr>
          <w:rFonts w:ascii="Arial" w:hAnsi="Arial" w:cs="Arial"/>
        </w:rPr>
        <w:t>James McLean – drums</w:t>
      </w:r>
    </w:p>
    <w:p w14:paraId="03C62343" w14:textId="77777777" w:rsidR="004D25D6" w:rsidRPr="005E5CE0" w:rsidRDefault="004D25D6" w:rsidP="004D25D6">
      <w:pPr>
        <w:rPr>
          <w:rFonts w:ascii="Arial" w:hAnsi="Arial" w:cs="Arial"/>
        </w:rPr>
      </w:pPr>
      <w:r w:rsidRPr="005E5CE0">
        <w:rPr>
          <w:rFonts w:ascii="Arial" w:hAnsi="Arial" w:cs="Arial"/>
        </w:rPr>
        <w:t>Luke Howard – piano</w:t>
      </w:r>
    </w:p>
    <w:p w14:paraId="634374E4" w14:textId="77777777" w:rsidR="004D25D6" w:rsidRPr="005E5CE0" w:rsidRDefault="004D25D6" w:rsidP="004D25D6">
      <w:pPr>
        <w:rPr>
          <w:rFonts w:ascii="Arial" w:hAnsi="Arial" w:cs="Arial"/>
        </w:rPr>
      </w:pPr>
      <w:r w:rsidRPr="005E5CE0">
        <w:rPr>
          <w:rFonts w:ascii="Arial" w:hAnsi="Arial" w:cs="Arial"/>
        </w:rPr>
        <w:t>Tamara Murphy – bass</w:t>
      </w:r>
    </w:p>
    <w:p w14:paraId="1C605FB5" w14:textId="38446B36" w:rsidR="00AD0D02" w:rsidRPr="005E5CE0" w:rsidRDefault="00AD0D02" w:rsidP="00A8155F">
      <w:pPr>
        <w:rPr>
          <w:rFonts w:ascii="Arial" w:hAnsi="Arial" w:cs="Arial"/>
        </w:rPr>
      </w:pPr>
    </w:p>
    <w:p w14:paraId="33D1C2E5" w14:textId="7DB3A744" w:rsidR="00AD0D02" w:rsidRPr="005E5CE0" w:rsidRDefault="00AD0D02" w:rsidP="00A8155F">
      <w:pPr>
        <w:rPr>
          <w:rFonts w:ascii="Arial" w:hAnsi="Arial" w:cs="Arial"/>
        </w:rPr>
      </w:pPr>
      <w:r w:rsidRPr="005E5CE0">
        <w:rPr>
          <w:rFonts w:ascii="Arial" w:hAnsi="Arial" w:cs="Arial"/>
        </w:rPr>
        <w:t>Press:</w:t>
      </w:r>
    </w:p>
    <w:p w14:paraId="2386C90A" w14:textId="04DB4B38" w:rsidR="003D6D27" w:rsidRPr="005E5CE0" w:rsidRDefault="003D6D27" w:rsidP="00A8155F">
      <w:pPr>
        <w:rPr>
          <w:rFonts w:ascii="Arial" w:hAnsi="Arial" w:cs="Arial"/>
        </w:rPr>
      </w:pPr>
    </w:p>
    <w:p w14:paraId="78C6EE50" w14:textId="40ECC27D" w:rsidR="003D6D27" w:rsidRPr="005E5CE0" w:rsidRDefault="003D6D27" w:rsidP="003D6D27">
      <w:pPr>
        <w:rPr>
          <w:rFonts w:ascii="Arial" w:hAnsi="Arial" w:cs="Arial"/>
          <w:color w:val="1F4E79" w:themeColor="accent5" w:themeShade="80"/>
        </w:rPr>
      </w:pPr>
      <w:r w:rsidRPr="005E5CE0">
        <w:rPr>
          <w:rFonts w:ascii="Arial" w:hAnsi="Arial" w:cs="Arial"/>
          <w:color w:val="1F4E79" w:themeColor="accent5" w:themeShade="80"/>
        </w:rPr>
        <w:t>“If there is one quality which most permeates the music of Spirograph Studies, it is melodic beauty.”</w:t>
      </w:r>
    </w:p>
    <w:p w14:paraId="0A0D7276" w14:textId="77777777" w:rsidR="003D6D27" w:rsidRPr="005E5CE0" w:rsidRDefault="003D6D27" w:rsidP="003D6D27">
      <w:pPr>
        <w:rPr>
          <w:rFonts w:ascii="Arial" w:hAnsi="Arial" w:cs="Arial"/>
        </w:rPr>
      </w:pPr>
    </w:p>
    <w:p w14:paraId="6BE15ADD" w14:textId="48B9BCE7" w:rsidR="003D6D27" w:rsidRPr="005E5CE0" w:rsidRDefault="003D6D27" w:rsidP="003D6D27">
      <w:pPr>
        <w:rPr>
          <w:rFonts w:ascii="Arial" w:hAnsi="Arial" w:cs="Arial"/>
        </w:rPr>
      </w:pPr>
      <w:r w:rsidRPr="005E5CE0">
        <w:rPr>
          <w:rFonts w:ascii="Arial" w:hAnsi="Arial" w:cs="Arial"/>
        </w:rPr>
        <w:t xml:space="preserve"> – Eric Myers, The Weekend Australian, July 3, 2022</w:t>
      </w:r>
    </w:p>
    <w:p w14:paraId="1890B67F" w14:textId="77777777" w:rsidR="00EE6058" w:rsidRPr="005E5CE0" w:rsidRDefault="00EE6058" w:rsidP="003D6D27">
      <w:pPr>
        <w:rPr>
          <w:rFonts w:ascii="Arial" w:hAnsi="Arial" w:cs="Arial"/>
        </w:rPr>
      </w:pPr>
    </w:p>
    <w:p w14:paraId="28FB8F2A" w14:textId="55AFFC39" w:rsidR="00EE6058" w:rsidRPr="005E5CE0" w:rsidRDefault="00EE6058" w:rsidP="003D6D27">
      <w:pPr>
        <w:rPr>
          <w:rFonts w:ascii="Arial" w:hAnsi="Arial" w:cs="Arial"/>
        </w:rPr>
      </w:pPr>
    </w:p>
    <w:p w14:paraId="65526AA7" w14:textId="782106EA" w:rsidR="00EE6058" w:rsidRPr="005E5CE0" w:rsidRDefault="00EE6058" w:rsidP="00EE6058">
      <w:pPr>
        <w:rPr>
          <w:rFonts w:ascii="Arial" w:hAnsi="Arial" w:cs="Arial"/>
          <w:color w:val="1F4E79" w:themeColor="accent5" w:themeShade="80"/>
        </w:rPr>
      </w:pPr>
      <w:r w:rsidRPr="005E5CE0">
        <w:rPr>
          <w:rFonts w:ascii="Arial" w:hAnsi="Arial" w:cs="Arial"/>
          <w:color w:val="1F4E79" w:themeColor="accent5" w:themeShade="80"/>
        </w:rPr>
        <w:t xml:space="preserve">“There’s a lot of subtlety at work on this enjoyable set from the Melbourne-based quartet Spirograph Studies, and the payoff to that approach are some </w:t>
      </w:r>
      <w:proofErr w:type="gramStart"/>
      <w:r w:rsidRPr="005E5CE0">
        <w:rPr>
          <w:rFonts w:ascii="Arial" w:hAnsi="Arial" w:cs="Arial"/>
          <w:color w:val="1F4E79" w:themeColor="accent5" w:themeShade="80"/>
        </w:rPr>
        <w:t>pretty epic</w:t>
      </w:r>
      <w:proofErr w:type="gramEnd"/>
      <w:r w:rsidRPr="005E5CE0">
        <w:rPr>
          <w:rFonts w:ascii="Arial" w:hAnsi="Arial" w:cs="Arial"/>
          <w:color w:val="1F4E79" w:themeColor="accent5" w:themeShade="80"/>
        </w:rPr>
        <w:t xml:space="preserve"> moments. It’s just as engaging to trace the path of the small, logical steps that lead up the huge melodic statements as it is to arrive at their destination. Those slow builds are the album’s winning quality, and border on addictive.”</w:t>
      </w:r>
    </w:p>
    <w:p w14:paraId="26134608" w14:textId="77777777" w:rsidR="00EE6058" w:rsidRPr="005E5CE0" w:rsidRDefault="00EE6058" w:rsidP="00EE6058">
      <w:pPr>
        <w:rPr>
          <w:rFonts w:ascii="Arial" w:hAnsi="Arial" w:cs="Arial"/>
          <w:color w:val="1F4E79" w:themeColor="accent5" w:themeShade="80"/>
        </w:rPr>
      </w:pPr>
    </w:p>
    <w:p w14:paraId="5B6BF8DD" w14:textId="56A3C62E" w:rsidR="00EE6058" w:rsidRPr="005E5CE0" w:rsidRDefault="00EE6058" w:rsidP="00EE6058">
      <w:pPr>
        <w:rPr>
          <w:rFonts w:ascii="Arial" w:hAnsi="Arial" w:cs="Arial"/>
        </w:rPr>
      </w:pPr>
      <w:r w:rsidRPr="005E5CE0">
        <w:rPr>
          <w:rFonts w:ascii="Arial" w:hAnsi="Arial" w:cs="Arial"/>
        </w:rPr>
        <w:t>– Dave Sumner, Best Jazz on Bandcamp List, October 2021</w:t>
      </w:r>
    </w:p>
    <w:p w14:paraId="63F6C4E6" w14:textId="0CECA4DE" w:rsidR="00BD21E5" w:rsidRPr="005E5CE0" w:rsidRDefault="00BD21E5" w:rsidP="00EE6058">
      <w:pPr>
        <w:rPr>
          <w:rFonts w:ascii="Arial" w:hAnsi="Arial" w:cs="Arial"/>
        </w:rPr>
      </w:pPr>
    </w:p>
    <w:p w14:paraId="6D7D8F0B" w14:textId="04E59442" w:rsidR="00BD21E5" w:rsidRPr="005E5CE0" w:rsidRDefault="00BD21E5" w:rsidP="00EE6058">
      <w:pPr>
        <w:rPr>
          <w:rFonts w:ascii="Arial" w:hAnsi="Arial" w:cs="Arial"/>
        </w:rPr>
      </w:pPr>
    </w:p>
    <w:p w14:paraId="767553CE" w14:textId="71C635AE" w:rsidR="00BD21E5" w:rsidRPr="005E5CE0" w:rsidRDefault="00BD21E5" w:rsidP="00EE6058">
      <w:pPr>
        <w:rPr>
          <w:rFonts w:ascii="Arial" w:hAnsi="Arial" w:cs="Arial"/>
          <w:color w:val="1F4E79" w:themeColor="accent5" w:themeShade="80"/>
        </w:rPr>
      </w:pPr>
      <w:r w:rsidRPr="005E5CE0">
        <w:rPr>
          <w:rFonts w:ascii="Arial" w:hAnsi="Arial" w:cs="Arial"/>
          <w:color w:val="1F4E79" w:themeColor="accent5" w:themeShade="80"/>
        </w:rPr>
        <w:t>“This album absorbed me with its understated movement, subtle colour shifts, beautiful melodic interaction, and textural approach to music making.”</w:t>
      </w:r>
    </w:p>
    <w:p w14:paraId="3B1BB330" w14:textId="32E4871C" w:rsidR="00BD21E5" w:rsidRPr="005E5CE0" w:rsidRDefault="00BD21E5" w:rsidP="00BD21E5">
      <w:pPr>
        <w:rPr>
          <w:rFonts w:ascii="Arial" w:hAnsi="Arial" w:cs="Arial"/>
          <w:color w:val="000000" w:themeColor="text1"/>
        </w:rPr>
      </w:pPr>
    </w:p>
    <w:p w14:paraId="4249481E" w14:textId="15D22CBD" w:rsidR="00BD21E5" w:rsidRPr="005E5CE0" w:rsidRDefault="00BD21E5" w:rsidP="00BD21E5">
      <w:pPr>
        <w:rPr>
          <w:rFonts w:ascii="Arial" w:hAnsi="Arial" w:cs="Arial"/>
          <w:color w:val="000000" w:themeColor="text1"/>
        </w:rPr>
      </w:pPr>
      <w:r w:rsidRPr="005E5CE0">
        <w:rPr>
          <w:rFonts w:ascii="Arial" w:hAnsi="Arial" w:cs="Arial"/>
          <w:color w:val="000000" w:themeColor="text1"/>
        </w:rPr>
        <w:t xml:space="preserve">– Rafael </w:t>
      </w:r>
      <w:proofErr w:type="spellStart"/>
      <w:r w:rsidRPr="005E5CE0">
        <w:rPr>
          <w:rFonts w:ascii="Arial" w:hAnsi="Arial" w:cs="Arial"/>
          <w:color w:val="000000" w:themeColor="text1"/>
        </w:rPr>
        <w:t>Karlen</w:t>
      </w:r>
      <w:proofErr w:type="spellEnd"/>
      <w:r w:rsidRPr="005E5CE0">
        <w:rPr>
          <w:rFonts w:ascii="Arial" w:hAnsi="Arial" w:cs="Arial"/>
          <w:color w:val="000000" w:themeColor="text1"/>
        </w:rPr>
        <w:t xml:space="preserve">, The Music Trust, July 27, 2020 </w:t>
      </w:r>
    </w:p>
    <w:p w14:paraId="5FA8A6EA" w14:textId="77777777" w:rsidR="00BD21E5" w:rsidRPr="005E5CE0" w:rsidRDefault="00BD21E5" w:rsidP="00BD21E5">
      <w:pPr>
        <w:rPr>
          <w:rFonts w:ascii="Arial" w:hAnsi="Arial" w:cs="Arial"/>
          <w:color w:val="000000" w:themeColor="text1"/>
        </w:rPr>
      </w:pPr>
    </w:p>
    <w:p w14:paraId="5327B0A9" w14:textId="77777777" w:rsidR="00EE6058" w:rsidRPr="005E5CE0" w:rsidRDefault="00EE6058" w:rsidP="003D6D27">
      <w:pPr>
        <w:rPr>
          <w:rFonts w:ascii="Arial" w:hAnsi="Arial" w:cs="Arial"/>
        </w:rPr>
      </w:pPr>
    </w:p>
    <w:p w14:paraId="4896F0C6" w14:textId="1C64AEC2" w:rsidR="00B94A42" w:rsidRPr="005E5CE0" w:rsidRDefault="00B94A42" w:rsidP="00031207">
      <w:pPr>
        <w:rPr>
          <w:rFonts w:ascii="Arial" w:hAnsi="Arial" w:cs="Arial"/>
        </w:rPr>
      </w:pPr>
    </w:p>
    <w:p w14:paraId="1FC23E6F" w14:textId="77777777" w:rsidR="008F4A9D" w:rsidRPr="005E5CE0" w:rsidRDefault="008F4A9D" w:rsidP="008F4A9D">
      <w:pPr>
        <w:rPr>
          <w:rFonts w:ascii="Arial" w:hAnsi="Arial" w:cs="Arial"/>
          <w:i/>
          <w:iCs/>
          <w:color w:val="1F4E79" w:themeColor="accent5" w:themeShade="80"/>
        </w:rPr>
      </w:pPr>
      <w:r w:rsidRPr="005E5CE0">
        <w:rPr>
          <w:rFonts w:ascii="Arial" w:hAnsi="Arial" w:cs="Arial"/>
          <w:i/>
          <w:iCs/>
          <w:color w:val="1F4E79" w:themeColor="accent5" w:themeShade="80"/>
        </w:rPr>
        <w:t>“…gorgeous soundscapes…”</w:t>
      </w:r>
    </w:p>
    <w:p w14:paraId="79E1E77C" w14:textId="77777777" w:rsidR="008F4A9D" w:rsidRPr="005E5CE0" w:rsidRDefault="008F4A9D" w:rsidP="008F4A9D">
      <w:pPr>
        <w:rPr>
          <w:rFonts w:ascii="Arial" w:hAnsi="Arial" w:cs="Arial"/>
          <w:i/>
          <w:iCs/>
          <w:color w:val="1F4E79" w:themeColor="accent5" w:themeShade="80"/>
        </w:rPr>
      </w:pPr>
      <w:r w:rsidRPr="005E5CE0">
        <w:rPr>
          <w:rFonts w:ascii="Arial" w:hAnsi="Arial" w:cs="Arial"/>
          <w:i/>
          <w:iCs/>
          <w:color w:val="1F4E79" w:themeColor="accent5" w:themeShade="80"/>
        </w:rPr>
        <w:t>“It is not often listeners are invited into something so intricate yet still so accessible.”</w:t>
      </w:r>
    </w:p>
    <w:p w14:paraId="6A7A84F8" w14:textId="77777777" w:rsidR="008F4A9D" w:rsidRPr="005E5CE0" w:rsidRDefault="008F4A9D" w:rsidP="008F4A9D">
      <w:pPr>
        <w:rPr>
          <w:rFonts w:ascii="Arial" w:hAnsi="Arial" w:cs="Arial"/>
        </w:rPr>
      </w:pPr>
    </w:p>
    <w:p w14:paraId="794C00EC" w14:textId="2F1BD8DF" w:rsidR="008F4A9D" w:rsidRPr="005E5CE0" w:rsidRDefault="00BD21E5" w:rsidP="008F4A9D">
      <w:pPr>
        <w:rPr>
          <w:rFonts w:ascii="Arial" w:hAnsi="Arial" w:cs="Arial"/>
        </w:rPr>
      </w:pPr>
      <w:r w:rsidRPr="005E5CE0">
        <w:rPr>
          <w:rFonts w:ascii="Arial" w:hAnsi="Arial" w:cs="Arial"/>
          <w:color w:val="000000" w:themeColor="text1"/>
        </w:rPr>
        <w:t xml:space="preserve">– </w:t>
      </w:r>
      <w:r w:rsidR="008F4A9D" w:rsidRPr="005E5CE0">
        <w:rPr>
          <w:rFonts w:ascii="Arial" w:hAnsi="Arial" w:cs="Arial"/>
        </w:rPr>
        <w:t xml:space="preserve">Hayden Pyke, </w:t>
      </w:r>
      <w:proofErr w:type="spellStart"/>
      <w:r w:rsidR="008F4A9D" w:rsidRPr="005E5CE0">
        <w:rPr>
          <w:rFonts w:ascii="Arial" w:hAnsi="Arial" w:cs="Arial"/>
        </w:rPr>
        <w:t>WritingInCapitalLetters</w:t>
      </w:r>
      <w:proofErr w:type="spellEnd"/>
      <w:r w:rsidR="008F4A9D" w:rsidRPr="005E5CE0">
        <w:rPr>
          <w:rFonts w:ascii="Arial" w:hAnsi="Arial" w:cs="Arial"/>
        </w:rPr>
        <w:t>, 2019</w:t>
      </w:r>
    </w:p>
    <w:p w14:paraId="2D5AF580" w14:textId="1588F689" w:rsidR="00BD21E5" w:rsidRPr="005E5CE0" w:rsidRDefault="00BD21E5" w:rsidP="008F4A9D">
      <w:pPr>
        <w:rPr>
          <w:rFonts w:ascii="Arial" w:hAnsi="Arial" w:cs="Arial"/>
        </w:rPr>
      </w:pPr>
    </w:p>
    <w:p w14:paraId="5D9106E4" w14:textId="31DC1A23" w:rsidR="008F4A9D" w:rsidRPr="005E5CE0" w:rsidRDefault="008F4A9D" w:rsidP="00031207">
      <w:pPr>
        <w:rPr>
          <w:rFonts w:ascii="Arial" w:hAnsi="Arial" w:cs="Arial"/>
        </w:rPr>
      </w:pPr>
    </w:p>
    <w:p w14:paraId="63E37BB7" w14:textId="290E14DE" w:rsidR="004B0036" w:rsidRPr="005E5CE0" w:rsidRDefault="004B0036" w:rsidP="00031207">
      <w:pPr>
        <w:rPr>
          <w:rFonts w:ascii="Arial" w:hAnsi="Arial" w:cs="Arial"/>
        </w:rPr>
      </w:pPr>
    </w:p>
    <w:p w14:paraId="6526867D" w14:textId="0B4EF0CC" w:rsidR="00AD0D02" w:rsidRPr="005E5CE0" w:rsidRDefault="004B0036" w:rsidP="004B0036">
      <w:pPr>
        <w:rPr>
          <w:rFonts w:ascii="Arial" w:hAnsi="Arial" w:cs="Arial"/>
          <w:color w:val="1F4E79" w:themeColor="accent5" w:themeShade="80"/>
        </w:rPr>
      </w:pPr>
      <w:r w:rsidRPr="005E5CE0">
        <w:rPr>
          <w:rFonts w:ascii="Arial" w:hAnsi="Arial" w:cs="Arial"/>
          <w:color w:val="1F4E79" w:themeColor="accent5" w:themeShade="80"/>
        </w:rPr>
        <w:t>“</w:t>
      </w:r>
      <w:r w:rsidRPr="005E5CE0">
        <w:rPr>
          <w:rFonts w:ascii="Arial" w:hAnsi="Arial" w:cs="Arial"/>
          <w:i/>
          <w:iCs/>
          <w:color w:val="1F4E79" w:themeColor="accent5" w:themeShade="80"/>
        </w:rPr>
        <w:t>'Spirograph Studies' is a wonder - a muted sprawl of acoustic and electric instrumentation, a deep and evocative listen</w:t>
      </w:r>
      <w:r w:rsidRPr="005E5CE0">
        <w:rPr>
          <w:rFonts w:ascii="Arial" w:hAnsi="Arial" w:cs="Arial"/>
          <w:color w:val="1F4E79" w:themeColor="accent5" w:themeShade="80"/>
        </w:rPr>
        <w:t xml:space="preserve">.” </w:t>
      </w:r>
    </w:p>
    <w:p w14:paraId="6E787150" w14:textId="77777777" w:rsidR="00AD0D02" w:rsidRPr="005E5CE0" w:rsidRDefault="00AD0D02" w:rsidP="004B0036">
      <w:pPr>
        <w:rPr>
          <w:rFonts w:ascii="Arial" w:hAnsi="Arial" w:cs="Arial"/>
          <w:color w:val="1F4E79" w:themeColor="accent5" w:themeShade="80"/>
        </w:rPr>
      </w:pPr>
    </w:p>
    <w:p w14:paraId="5BE1D839" w14:textId="0C858794" w:rsidR="004B0036" w:rsidRPr="005E5CE0" w:rsidRDefault="00BD21E5" w:rsidP="004B0036">
      <w:pPr>
        <w:rPr>
          <w:rFonts w:ascii="Arial" w:hAnsi="Arial" w:cs="Arial"/>
          <w:color w:val="000000" w:themeColor="text1"/>
        </w:rPr>
      </w:pPr>
      <w:r w:rsidRPr="005E5CE0">
        <w:rPr>
          <w:rFonts w:ascii="Arial" w:hAnsi="Arial" w:cs="Arial"/>
          <w:color w:val="000000" w:themeColor="text1"/>
        </w:rPr>
        <w:t xml:space="preserve">– </w:t>
      </w:r>
      <w:r w:rsidR="004B0036" w:rsidRPr="005E5CE0">
        <w:rPr>
          <w:rFonts w:ascii="Arial" w:hAnsi="Arial" w:cs="Arial"/>
          <w:color w:val="000000" w:themeColor="text1"/>
        </w:rPr>
        <w:t>S</w:t>
      </w:r>
      <w:r w:rsidR="00AD0D02" w:rsidRPr="005E5CE0">
        <w:rPr>
          <w:rFonts w:ascii="Arial" w:hAnsi="Arial" w:cs="Arial"/>
          <w:color w:val="000000" w:themeColor="text1"/>
        </w:rPr>
        <w:t xml:space="preserve">ydney </w:t>
      </w:r>
      <w:r w:rsidR="004B0036" w:rsidRPr="005E5CE0">
        <w:rPr>
          <w:rFonts w:ascii="Arial" w:hAnsi="Arial" w:cs="Arial"/>
          <w:color w:val="000000" w:themeColor="text1"/>
        </w:rPr>
        <w:t>W</w:t>
      </w:r>
      <w:r w:rsidR="00AD0D02" w:rsidRPr="005E5CE0">
        <w:rPr>
          <w:rFonts w:ascii="Arial" w:hAnsi="Arial" w:cs="Arial"/>
          <w:color w:val="000000" w:themeColor="text1"/>
        </w:rPr>
        <w:t xml:space="preserve">omen’s </w:t>
      </w:r>
      <w:r w:rsidR="004B0036" w:rsidRPr="005E5CE0">
        <w:rPr>
          <w:rFonts w:ascii="Arial" w:hAnsi="Arial" w:cs="Arial"/>
          <w:color w:val="000000" w:themeColor="text1"/>
        </w:rPr>
        <w:t>I</w:t>
      </w:r>
      <w:r w:rsidR="00AD0D02" w:rsidRPr="005E5CE0">
        <w:rPr>
          <w:rFonts w:ascii="Arial" w:hAnsi="Arial" w:cs="Arial"/>
          <w:color w:val="000000" w:themeColor="text1"/>
        </w:rPr>
        <w:t xml:space="preserve">nternational </w:t>
      </w:r>
      <w:r w:rsidR="004B0036" w:rsidRPr="005E5CE0">
        <w:rPr>
          <w:rFonts w:ascii="Arial" w:hAnsi="Arial" w:cs="Arial"/>
          <w:color w:val="000000" w:themeColor="text1"/>
        </w:rPr>
        <w:t>J</w:t>
      </w:r>
      <w:r w:rsidR="00AD0D02" w:rsidRPr="005E5CE0">
        <w:rPr>
          <w:rFonts w:ascii="Arial" w:hAnsi="Arial" w:cs="Arial"/>
          <w:color w:val="000000" w:themeColor="text1"/>
        </w:rPr>
        <w:t xml:space="preserve">azz </w:t>
      </w:r>
      <w:r w:rsidR="004B0036" w:rsidRPr="005E5CE0">
        <w:rPr>
          <w:rFonts w:ascii="Arial" w:hAnsi="Arial" w:cs="Arial"/>
          <w:color w:val="000000" w:themeColor="text1"/>
        </w:rPr>
        <w:t>F</w:t>
      </w:r>
      <w:r w:rsidR="00AD0D02" w:rsidRPr="005E5CE0">
        <w:rPr>
          <w:rFonts w:ascii="Arial" w:hAnsi="Arial" w:cs="Arial"/>
          <w:color w:val="000000" w:themeColor="text1"/>
        </w:rPr>
        <w:t>estival</w:t>
      </w:r>
      <w:r w:rsidR="004B0036" w:rsidRPr="005E5CE0">
        <w:rPr>
          <w:rFonts w:ascii="Arial" w:hAnsi="Arial" w:cs="Arial"/>
          <w:color w:val="000000" w:themeColor="text1"/>
        </w:rPr>
        <w:t>, 2019</w:t>
      </w:r>
    </w:p>
    <w:p w14:paraId="1913438D" w14:textId="77777777" w:rsidR="00EE6058" w:rsidRPr="005E5CE0" w:rsidRDefault="00EE6058" w:rsidP="004B0036">
      <w:pPr>
        <w:rPr>
          <w:rFonts w:ascii="Arial" w:hAnsi="Arial" w:cs="Arial"/>
          <w:color w:val="1F4E79" w:themeColor="accent5" w:themeShade="80"/>
        </w:rPr>
      </w:pPr>
    </w:p>
    <w:p w14:paraId="1C434604" w14:textId="6839DC5B" w:rsidR="004B0036" w:rsidRPr="005E5CE0" w:rsidRDefault="004B0036" w:rsidP="00031207">
      <w:pPr>
        <w:rPr>
          <w:rFonts w:ascii="Arial" w:hAnsi="Arial" w:cs="Arial"/>
        </w:rPr>
      </w:pPr>
    </w:p>
    <w:p w14:paraId="550A8D08" w14:textId="77777777" w:rsidR="00AD0D02" w:rsidRPr="005E5CE0" w:rsidRDefault="00AD0D02" w:rsidP="00AD0D02">
      <w:pPr>
        <w:rPr>
          <w:rFonts w:ascii="Arial" w:hAnsi="Arial" w:cs="Arial"/>
          <w:color w:val="1F4E79" w:themeColor="accent5" w:themeShade="80"/>
        </w:rPr>
      </w:pPr>
      <w:r w:rsidRPr="005E5CE0">
        <w:rPr>
          <w:rFonts w:ascii="Arial" w:hAnsi="Arial" w:cs="Arial"/>
          <w:color w:val="1F4E79" w:themeColor="accent5" w:themeShade="80"/>
        </w:rPr>
        <w:t>“…original and fascinating music…”</w:t>
      </w:r>
    </w:p>
    <w:p w14:paraId="10D14620" w14:textId="77777777" w:rsidR="00AD0D02" w:rsidRPr="005E5CE0" w:rsidRDefault="00AD0D02" w:rsidP="00AD0D02">
      <w:pPr>
        <w:rPr>
          <w:rFonts w:ascii="Arial" w:hAnsi="Arial" w:cs="Arial"/>
        </w:rPr>
      </w:pPr>
    </w:p>
    <w:p w14:paraId="7683644A" w14:textId="462B5DE3" w:rsidR="00AD0D02" w:rsidRPr="005E5CE0" w:rsidRDefault="00BD21E5" w:rsidP="00AD0D02">
      <w:pPr>
        <w:rPr>
          <w:rFonts w:ascii="Arial" w:hAnsi="Arial" w:cs="Arial"/>
        </w:rPr>
      </w:pPr>
      <w:r w:rsidRPr="005E5CE0">
        <w:rPr>
          <w:rFonts w:ascii="Arial" w:hAnsi="Arial" w:cs="Arial"/>
          <w:color w:val="000000" w:themeColor="text1"/>
        </w:rPr>
        <w:t xml:space="preserve">– </w:t>
      </w:r>
      <w:r w:rsidR="00AD0D02" w:rsidRPr="005E5CE0">
        <w:rPr>
          <w:rFonts w:ascii="Arial" w:hAnsi="Arial" w:cs="Arial"/>
        </w:rPr>
        <w:t>Rob Kennedy, Canberra City News, August 17, 2019</w:t>
      </w:r>
    </w:p>
    <w:p w14:paraId="29AB6159" w14:textId="77777777" w:rsidR="00AD0D02" w:rsidRPr="005E5CE0" w:rsidRDefault="00AD0D02" w:rsidP="00AD0D02">
      <w:pPr>
        <w:rPr>
          <w:rFonts w:ascii="Arial" w:hAnsi="Arial" w:cs="Arial"/>
        </w:rPr>
      </w:pPr>
    </w:p>
    <w:p w14:paraId="2EC24D8D" w14:textId="77777777" w:rsidR="00AD0D02" w:rsidRPr="005E5CE0" w:rsidRDefault="00AD0D02" w:rsidP="00AD0D02">
      <w:pPr>
        <w:rPr>
          <w:rFonts w:ascii="Arial" w:hAnsi="Arial" w:cs="Arial"/>
        </w:rPr>
      </w:pPr>
    </w:p>
    <w:p w14:paraId="6F25F93B" w14:textId="77777777" w:rsidR="00AD0D02" w:rsidRPr="005E5CE0" w:rsidRDefault="00AD0D02" w:rsidP="00AD0D02">
      <w:pPr>
        <w:rPr>
          <w:rFonts w:ascii="Arial" w:hAnsi="Arial" w:cs="Arial"/>
          <w:color w:val="1F4E79" w:themeColor="accent5" w:themeShade="80"/>
        </w:rPr>
      </w:pPr>
      <w:r w:rsidRPr="005E5CE0">
        <w:rPr>
          <w:rFonts w:ascii="Arial" w:hAnsi="Arial" w:cs="Arial"/>
          <w:color w:val="1F4E79" w:themeColor="accent5" w:themeShade="80"/>
        </w:rPr>
        <w:t>“…startling originality…”</w:t>
      </w:r>
    </w:p>
    <w:p w14:paraId="1ED73290" w14:textId="77777777" w:rsidR="00AD0D02" w:rsidRPr="005E5CE0" w:rsidRDefault="00AD0D02" w:rsidP="00AD0D02">
      <w:pPr>
        <w:rPr>
          <w:rFonts w:ascii="Arial" w:hAnsi="Arial" w:cs="Arial"/>
          <w:color w:val="1F4E79" w:themeColor="accent5" w:themeShade="80"/>
        </w:rPr>
      </w:pPr>
      <w:r w:rsidRPr="005E5CE0">
        <w:rPr>
          <w:rFonts w:ascii="Arial" w:hAnsi="Arial" w:cs="Arial"/>
          <w:color w:val="1F4E79" w:themeColor="accent5" w:themeShade="80"/>
        </w:rPr>
        <w:t>“…ruminative and minimalist…”</w:t>
      </w:r>
    </w:p>
    <w:p w14:paraId="40BB87F8" w14:textId="77777777" w:rsidR="00AD0D02" w:rsidRPr="005E5CE0" w:rsidRDefault="00AD0D02" w:rsidP="00AD0D02">
      <w:pPr>
        <w:rPr>
          <w:rFonts w:ascii="Arial" w:hAnsi="Arial" w:cs="Arial"/>
        </w:rPr>
      </w:pPr>
    </w:p>
    <w:p w14:paraId="0EC7721E" w14:textId="6D2A3FA1" w:rsidR="00AD0D02" w:rsidRPr="004249A2" w:rsidRDefault="00BD21E5" w:rsidP="00AD0D02">
      <w:pPr>
        <w:rPr>
          <w:rFonts w:ascii="Arial" w:hAnsi="Arial" w:cs="Arial"/>
        </w:rPr>
      </w:pPr>
      <w:r w:rsidRPr="005E5CE0">
        <w:rPr>
          <w:rFonts w:ascii="Arial" w:hAnsi="Arial" w:cs="Arial"/>
          <w:color w:val="000000" w:themeColor="text1"/>
        </w:rPr>
        <w:t xml:space="preserve">– </w:t>
      </w:r>
      <w:r w:rsidR="00AD0D02" w:rsidRPr="005E5CE0">
        <w:rPr>
          <w:rFonts w:ascii="Arial" w:hAnsi="Arial" w:cs="Arial"/>
        </w:rPr>
        <w:t>Eric Myers, The Weekend Australian, August 24, 2019</w:t>
      </w:r>
    </w:p>
    <w:sectPr w:rsidR="00AD0D02" w:rsidRPr="004249A2" w:rsidSect="005176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348"/>
    <w:multiLevelType w:val="hybridMultilevel"/>
    <w:tmpl w:val="CC184500"/>
    <w:lvl w:ilvl="0" w:tplc="7CA2C41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05C33"/>
    <w:multiLevelType w:val="hybridMultilevel"/>
    <w:tmpl w:val="8EB2E164"/>
    <w:lvl w:ilvl="0" w:tplc="4872956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41846"/>
    <w:multiLevelType w:val="hybridMultilevel"/>
    <w:tmpl w:val="E2264C70"/>
    <w:lvl w:ilvl="0" w:tplc="A8EE23E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D67F1"/>
    <w:multiLevelType w:val="hybridMultilevel"/>
    <w:tmpl w:val="C896BD16"/>
    <w:lvl w:ilvl="0" w:tplc="A6BC03F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5121C"/>
    <w:multiLevelType w:val="hybridMultilevel"/>
    <w:tmpl w:val="309A0B5A"/>
    <w:lvl w:ilvl="0" w:tplc="1B4693A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8015008">
    <w:abstractNumId w:val="3"/>
  </w:num>
  <w:num w:numId="2" w16cid:durableId="1161042014">
    <w:abstractNumId w:val="0"/>
  </w:num>
  <w:num w:numId="3" w16cid:durableId="1642154558">
    <w:abstractNumId w:val="2"/>
  </w:num>
  <w:num w:numId="4" w16cid:durableId="1358189744">
    <w:abstractNumId w:val="4"/>
  </w:num>
  <w:num w:numId="5" w16cid:durableId="1692537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07"/>
    <w:rsid w:val="00031207"/>
    <w:rsid w:val="00066ABB"/>
    <w:rsid w:val="00102074"/>
    <w:rsid w:val="001337E6"/>
    <w:rsid w:val="001A7053"/>
    <w:rsid w:val="00284C7B"/>
    <w:rsid w:val="002C06A7"/>
    <w:rsid w:val="00326409"/>
    <w:rsid w:val="00350C4E"/>
    <w:rsid w:val="00350F22"/>
    <w:rsid w:val="003D6D27"/>
    <w:rsid w:val="004249A2"/>
    <w:rsid w:val="00472E62"/>
    <w:rsid w:val="004B0036"/>
    <w:rsid w:val="004D25D6"/>
    <w:rsid w:val="004D5132"/>
    <w:rsid w:val="004D6015"/>
    <w:rsid w:val="005176D0"/>
    <w:rsid w:val="00586B8C"/>
    <w:rsid w:val="005A7A17"/>
    <w:rsid w:val="005E5CE0"/>
    <w:rsid w:val="005F4177"/>
    <w:rsid w:val="005F5B56"/>
    <w:rsid w:val="00603631"/>
    <w:rsid w:val="00653DD8"/>
    <w:rsid w:val="00762C49"/>
    <w:rsid w:val="0077633D"/>
    <w:rsid w:val="007F4A19"/>
    <w:rsid w:val="008C4183"/>
    <w:rsid w:val="008F4A9D"/>
    <w:rsid w:val="00963E27"/>
    <w:rsid w:val="00A20D18"/>
    <w:rsid w:val="00A8155F"/>
    <w:rsid w:val="00AD0D02"/>
    <w:rsid w:val="00B35CBA"/>
    <w:rsid w:val="00B94A42"/>
    <w:rsid w:val="00BA3978"/>
    <w:rsid w:val="00BD21E5"/>
    <w:rsid w:val="00C1246D"/>
    <w:rsid w:val="00CE5E3F"/>
    <w:rsid w:val="00D364AF"/>
    <w:rsid w:val="00D6777F"/>
    <w:rsid w:val="00D944CC"/>
    <w:rsid w:val="00EE6058"/>
    <w:rsid w:val="00FB7499"/>
    <w:rsid w:val="00FE62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9613B0E"/>
  <w15:chartTrackingRefBased/>
  <w15:docId w15:val="{85FC2128-8192-BD42-AC4B-031D5FAE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58"/>
    <w:pPr>
      <w:ind w:left="720"/>
      <w:contextualSpacing/>
    </w:pPr>
  </w:style>
  <w:style w:type="character" w:styleId="Hyperlink">
    <w:name w:val="Hyperlink"/>
    <w:basedOn w:val="DefaultParagraphFont"/>
    <w:uiPriority w:val="99"/>
    <w:unhideWhenUsed/>
    <w:rsid w:val="00350F22"/>
    <w:rPr>
      <w:color w:val="0563C1" w:themeColor="hyperlink"/>
      <w:u w:val="single"/>
    </w:rPr>
  </w:style>
  <w:style w:type="character" w:styleId="UnresolvedMention">
    <w:name w:val="Unresolved Mention"/>
    <w:basedOn w:val="DefaultParagraphFont"/>
    <w:uiPriority w:val="99"/>
    <w:semiHidden/>
    <w:unhideWhenUsed/>
    <w:rsid w:val="00350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315">
      <w:bodyDiv w:val="1"/>
      <w:marLeft w:val="0"/>
      <w:marRight w:val="0"/>
      <w:marTop w:val="0"/>
      <w:marBottom w:val="0"/>
      <w:divBdr>
        <w:top w:val="none" w:sz="0" w:space="0" w:color="auto"/>
        <w:left w:val="none" w:sz="0" w:space="0" w:color="auto"/>
        <w:bottom w:val="none" w:sz="0" w:space="0" w:color="auto"/>
        <w:right w:val="none" w:sz="0" w:space="0" w:color="auto"/>
      </w:divBdr>
    </w:div>
    <w:div w:id="378943080">
      <w:bodyDiv w:val="1"/>
      <w:marLeft w:val="0"/>
      <w:marRight w:val="0"/>
      <w:marTop w:val="0"/>
      <w:marBottom w:val="0"/>
      <w:divBdr>
        <w:top w:val="none" w:sz="0" w:space="0" w:color="auto"/>
        <w:left w:val="none" w:sz="0" w:space="0" w:color="auto"/>
        <w:bottom w:val="none" w:sz="0" w:space="0" w:color="auto"/>
        <w:right w:val="none" w:sz="0" w:space="0" w:color="auto"/>
      </w:divBdr>
    </w:div>
    <w:div w:id="879702923">
      <w:bodyDiv w:val="1"/>
      <w:marLeft w:val="0"/>
      <w:marRight w:val="0"/>
      <w:marTop w:val="0"/>
      <w:marBottom w:val="0"/>
      <w:divBdr>
        <w:top w:val="none" w:sz="0" w:space="0" w:color="auto"/>
        <w:left w:val="none" w:sz="0" w:space="0" w:color="auto"/>
        <w:bottom w:val="none" w:sz="0" w:space="0" w:color="auto"/>
        <w:right w:val="none" w:sz="0" w:space="0" w:color="auto"/>
      </w:divBdr>
    </w:div>
    <w:div w:id="131341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irographstudies.bandcam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Tamara Murphy</cp:lastModifiedBy>
  <cp:revision>6</cp:revision>
  <dcterms:created xsi:type="dcterms:W3CDTF">2023-12-10T23:59:00Z</dcterms:created>
  <dcterms:modified xsi:type="dcterms:W3CDTF">2024-03-10T08:46:00Z</dcterms:modified>
</cp:coreProperties>
</file>